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43C9" w14:textId="77777777" w:rsidR="009C21A4" w:rsidRPr="000749F9" w:rsidRDefault="00E912B2" w:rsidP="009C21A4">
      <w:pPr>
        <w:spacing w:line="259" w:lineRule="auto"/>
        <w:rPr>
          <w:rFonts w:ascii="Sylfaen" w:eastAsia="Calibri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0749F9">
        <w:rPr>
          <w:rFonts w:ascii="Sylfaen" w:eastAsia="Calibri" w:hAnsi="Sylfaen"/>
          <w:b/>
          <w:sz w:val="20"/>
          <w:szCs w:val="20"/>
        </w:rPr>
        <w:t>APP</w:t>
      </w:r>
      <w:r w:rsidR="009C21A4" w:rsidRPr="000749F9">
        <w:rPr>
          <w:rFonts w:ascii="Sylfaen" w:eastAsia="Calibri" w:hAnsi="Sylfaen"/>
          <w:b/>
          <w:sz w:val="20"/>
          <w:szCs w:val="20"/>
          <w:lang w:val="ru-RU"/>
        </w:rPr>
        <w:t xml:space="preserve">6 </w:t>
      </w:r>
    </w:p>
    <w:p w14:paraId="69556044" w14:textId="76275B0F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რაოდენობა: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="0099523B">
        <w:rPr>
          <w:rFonts w:ascii="Sylfaen" w:eastAsia="Calibri" w:hAnsi="Sylfaen"/>
          <w:sz w:val="20"/>
          <w:szCs w:val="20"/>
          <w:lang w:val="ru-RU"/>
        </w:rPr>
        <w:t>2</w:t>
      </w:r>
      <w:r w:rsidRPr="000749F9">
        <w:rPr>
          <w:rFonts w:ascii="Sylfaen" w:eastAsia="Calibri" w:hAnsi="Sylfaen"/>
          <w:sz w:val="20"/>
          <w:szCs w:val="20"/>
          <w:lang w:val="ru-RU"/>
        </w:rPr>
        <w:t xml:space="preserve">0 </w:t>
      </w:r>
      <w:r w:rsidRPr="000749F9">
        <w:rPr>
          <w:rFonts w:ascii="Sylfaen" w:eastAsia="Calibri" w:hAnsi="Sylfaen"/>
          <w:sz w:val="20"/>
          <w:szCs w:val="20"/>
          <w:lang w:val="ka-GE"/>
        </w:rPr>
        <w:t>ცალი</w:t>
      </w:r>
    </w:p>
    <w:p w14:paraId="0B5B0046" w14:textId="77777777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ეკრანი: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BENQ/ASUS/PHILIPS 19''</w:t>
      </w:r>
    </w:p>
    <w:p w14:paraId="3D2642AA" w14:textId="77777777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დედაპლატა: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>მინიმუმ Asus H110M series ან Gigabyte H110M-S2PV</w:t>
      </w:r>
    </w:p>
    <w:p w14:paraId="7FD8474D" w14:textId="77777777" w:rsidR="009C21A4" w:rsidRPr="000749F9" w:rsidRDefault="009C21A4" w:rsidP="009C21A4">
      <w:pPr>
        <w:spacing w:line="259" w:lineRule="auto"/>
        <w:rPr>
          <w:rFonts w:ascii="Calibri" w:hAnsi="Calibri"/>
          <w:color w:val="000000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პროცესორი: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2 core LGA1151</w:t>
      </w:r>
    </w:p>
    <w:p w14:paraId="2734431E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ოპერატიული მეხსიერება: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4 GB. მწარმოებელი: Kingston ან Crucial</w:t>
      </w:r>
    </w:p>
    <w:p w14:paraId="1AFFB057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კვების ბლოკი: 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500 ვატი</w:t>
      </w:r>
    </w:p>
    <w:p w14:paraId="5E1CB64C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ვინჩესტერი: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მინიმუმ 120 GB  SSD</w:t>
      </w:r>
    </w:p>
    <w:p w14:paraId="0E8A6066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მოდემი: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HUAWEI E3372 LTE 4G USB MODEM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. განიხილება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Industrial Wifi Router 828 – 4G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14:paraId="6DA0D3E9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სენსორული მინა: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19 inch A Touch touch screen, კომპლექტში ჩარჩოსთან, პლატასთან და კაბელთან ერთად, ასევე დასაშვებია Zytronic ZYP19</w:t>
      </w:r>
    </w:p>
    <w:p w14:paraId="4DEE8DF3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ხურდის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NRI G13</w:t>
      </w:r>
    </w:p>
    <w:p w14:paraId="53C88A4E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</w:p>
    <w:p w14:paraId="4F6EA2C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კუპიურის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MEI SC Advance 900 ბანკნოტიანი ტევადობის კასეტით და გასაღებით </w:t>
      </w:r>
    </w:p>
    <w:p w14:paraId="6268BC2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670840D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სათადარიგო კასეტა: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900 ბანკნოტიანი ტევადობის კასეტით  და გასაღებით </w:t>
      </w:r>
    </w:p>
    <w:p w14:paraId="42AD9722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188BD150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პრინტერი: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 xml:space="preserve">TG2480H ან VKP80III </w:t>
      </w:r>
    </w:p>
    <w:p w14:paraId="46E9BB5C" w14:textId="2899250F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სხვა მოწყობილობები: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 4 ცალ</w:t>
      </w:r>
      <w:r w:rsidR="00A81C08">
        <w:rPr>
          <w:rFonts w:ascii="Sylfaen" w:hAnsi="Sylfaen"/>
          <w:color w:val="000000"/>
          <w:sz w:val="20"/>
          <w:szCs w:val="20"/>
          <w:lang w:val="ka-GE"/>
        </w:rPr>
        <w:t>ი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COM და 6 ცალი USB პორტი.</w:t>
      </w:r>
    </w:p>
    <w:p w14:paraId="0FC59556" w14:textId="2FBE1601" w:rsidR="009C21A4" w:rsidRPr="000749F9" w:rsidRDefault="009C21A4" w:rsidP="009C21A4">
      <w:pPr>
        <w:spacing w:line="259" w:lineRule="auto"/>
        <w:ind w:left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თითოეულ მოწყობილობას უნდა მოყვებოდეს დამატებითი კუპიურის და ხურდის კასეტა (ჯამში </w:t>
      </w:r>
      <w:r w:rsidR="00AD4BFA">
        <w:rPr>
          <w:rFonts w:ascii="Sylfaen" w:hAnsi="Sylfaen"/>
          <w:color w:val="000000"/>
          <w:sz w:val="20"/>
          <w:szCs w:val="20"/>
          <w:lang w:val="ka-GE"/>
        </w:rPr>
        <w:t>40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ცალი. </w:t>
      </w:r>
      <w:r w:rsidR="00AD4BFA">
        <w:rPr>
          <w:rFonts w:ascii="Sylfaen" w:hAnsi="Sylfaen"/>
          <w:color w:val="000000"/>
          <w:sz w:val="20"/>
          <w:szCs w:val="20"/>
          <w:lang w:val="ka-GE"/>
        </w:rPr>
        <w:t>20 ხურდა 2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0 კუპიურა)</w:t>
      </w:r>
    </w:p>
    <w:p w14:paraId="29FEC0B6" w14:textId="77777777" w:rsidR="009C21A4" w:rsidRPr="000749F9" w:rsidRDefault="009C21A4" w:rsidP="009C21A4">
      <w:pPr>
        <w:spacing w:line="259" w:lineRule="auto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დამატებითი მოთხოვნები:</w:t>
      </w:r>
      <w:bookmarkStart w:id="0" w:name="_GoBack"/>
      <w:bookmarkEnd w:id="0"/>
    </w:p>
    <w:p w14:paraId="2D33CFF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კარკასის მეტალის სისქე  - მინიმუმ 1.8მმ</w:t>
      </w:r>
    </w:p>
    <w:p w14:paraId="37BF4739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სეიფის კარის სამაგრების რაოდენობა - მინიმუმ 3</w:t>
      </w:r>
    </w:p>
    <w:p w14:paraId="401C2A87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კომპლექტაციაში უნდა შეგიოდეს მტვრისან დამცავი რეზინები</w:t>
      </w:r>
    </w:p>
    <w:p w14:paraId="13984833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სეიფს უნდა ქონდეს დამცავი სალტე</w:t>
      </w:r>
    </w:p>
    <w:p w14:paraId="5416871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კასეტა, პრინტერი და კუპიურის მიმღები უნდა იყოს რეგულირებადი</w:t>
      </w:r>
    </w:p>
    <w:p w14:paraId="7F4A8BB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 უნდა დამზადდეს მოწოდებული ნიმუშის მიხედვით</w:t>
      </w:r>
    </w:p>
    <w:p w14:paraId="69E01645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კუპიურის კასეტის საცავი უნდა იყოს ამოჭრილი დამზადდეს მოწოდებული ნიმუშის მიხედვით.</w:t>
      </w:r>
    </w:p>
    <w:p w14:paraId="62832291" w14:textId="77777777" w:rsidR="009C21A4" w:rsidRPr="009C21A4" w:rsidRDefault="00E912B2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eastAsia="Calibri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9C21A4">
        <w:rPr>
          <w:rFonts w:ascii="Sylfaen" w:eastAsia="Calibri" w:hAnsi="Sylfaen"/>
          <w:color w:val="FF0000"/>
          <w:sz w:val="20"/>
          <w:szCs w:val="20"/>
          <w:lang w:val="ka-GE"/>
        </w:rPr>
        <w:t>სეიფის კარი ამოჭრილი უნდა იყოს ისე რომ  კუპიურის მიმღების ამოღება იყოს შესაძლებელი სეიფის კარების გახსნის გარეშე</w:t>
      </w:r>
    </w:p>
    <w:p w14:paraId="1475A737" w14:textId="348404A8" w:rsidR="006472FB" w:rsidRPr="002F4920" w:rsidRDefault="009C21A4" w:rsidP="009C21A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inline distT="0" distB="0" distL="0" distR="0" wp14:anchorId="39E2964E" wp14:editId="6D01C4A9">
            <wp:extent cx="1466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2FB" w:rsidRPr="002F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6C9E" w16cid:durableId="1F79A10E"/>
  <w16cid:commentId w16cid:paraId="2E3254C3" w16cid:durableId="1F79A1F1"/>
  <w16cid:commentId w16cid:paraId="6EE9931D" w16cid:durableId="1F79A47F"/>
  <w16cid:commentId w16cid:paraId="353B9695" w16cid:durableId="1F79A46A"/>
  <w16cid:commentId w16cid:paraId="253C819E" w16cid:durableId="1F79A420"/>
  <w16cid:commentId w16cid:paraId="286DCE3D" w16cid:durableId="1F79A4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F84"/>
    <w:multiLevelType w:val="hybridMultilevel"/>
    <w:tmpl w:val="A29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4D"/>
    <w:multiLevelType w:val="hybridMultilevel"/>
    <w:tmpl w:val="EBB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A"/>
    <w:rsid w:val="001C1BF2"/>
    <w:rsid w:val="002F4920"/>
    <w:rsid w:val="004C012C"/>
    <w:rsid w:val="004C38CC"/>
    <w:rsid w:val="004E7ADF"/>
    <w:rsid w:val="005305F5"/>
    <w:rsid w:val="0053074B"/>
    <w:rsid w:val="00580266"/>
    <w:rsid w:val="00584078"/>
    <w:rsid w:val="0059010F"/>
    <w:rsid w:val="005939A9"/>
    <w:rsid w:val="005F0EAD"/>
    <w:rsid w:val="006472FB"/>
    <w:rsid w:val="0072616D"/>
    <w:rsid w:val="0074064F"/>
    <w:rsid w:val="00745408"/>
    <w:rsid w:val="008828C5"/>
    <w:rsid w:val="00895A63"/>
    <w:rsid w:val="00946DA2"/>
    <w:rsid w:val="0099523B"/>
    <w:rsid w:val="009C21A4"/>
    <w:rsid w:val="00A75044"/>
    <w:rsid w:val="00A81C08"/>
    <w:rsid w:val="00AC687A"/>
    <w:rsid w:val="00AD4BFA"/>
    <w:rsid w:val="00AD5C9A"/>
    <w:rsid w:val="00B027B3"/>
    <w:rsid w:val="00B11BB2"/>
    <w:rsid w:val="00BA1832"/>
    <w:rsid w:val="00CA7B5E"/>
    <w:rsid w:val="00CE13B3"/>
    <w:rsid w:val="00CE1487"/>
    <w:rsid w:val="00DB424A"/>
    <w:rsid w:val="00DC0AC0"/>
    <w:rsid w:val="00E912B2"/>
    <w:rsid w:val="00EC2788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810"/>
  <w15:chartTrackingRefBased/>
  <w15:docId w15:val="{7251A4A6-EF9C-4A37-A022-057FFFC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126C-857E-40DA-BEDA-A0A52A23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Gogia</dc:creator>
  <cp:keywords/>
  <dc:description/>
  <cp:lastModifiedBy>Shorena Tavadze</cp:lastModifiedBy>
  <cp:revision>26</cp:revision>
  <dcterms:created xsi:type="dcterms:W3CDTF">2018-10-23T09:47:00Z</dcterms:created>
  <dcterms:modified xsi:type="dcterms:W3CDTF">2021-03-23T09:19:00Z</dcterms:modified>
</cp:coreProperties>
</file>